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CE" w:rsidRDefault="00A55A08" w:rsidP="00367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6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Детское творчество и границы дозволенного</w:t>
      </w:r>
    </w:p>
    <w:p w:rsidR="00A55A08" w:rsidRDefault="00A55A08" w:rsidP="003676CE">
      <w:pPr>
        <w:spacing w:after="0"/>
        <w:ind w:left="53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828">
        <w:rPr>
          <w:rFonts w:ascii="Times New Roman" w:hAnsi="Times New Roman" w:cs="Times New Roman"/>
          <w:sz w:val="28"/>
          <w:szCs w:val="28"/>
        </w:rPr>
        <w:t>Тимофеева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8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F7828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A55A08" w:rsidRDefault="00A55A08" w:rsidP="00A55A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Развивая в ребенке творчество, нельзя забывать про дисциплину, про четкие рамки «можно-нельзя»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Рамки не должны быть очень узкими, иначе не будет пространства для творчества. Но если совсем без рамок, то получится эдакий «свободный художник», не способный встроиться ни в одну даже более-менее гибкую систему, не умеющий соблюдать регламенты, договоренности, не считающийся с другими людьми. Творчество – это ведь не только рисунок или аппликация. Творчество – это еще и отношение к работе, к людям, к жизни. Кроме буйной фантазии «Я так вижу!», должно быть понимание, что ты не один в этом мире и даже не центр вселенной.</w:t>
      </w:r>
      <w:r w:rsidRPr="00A55A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5A08" w:rsidRDefault="00A55A08" w:rsidP="00A55A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все-таки сделал это… Сашка подстриг драцену. Каждый листочек укоротил ровно на 2/3. Я несколько раз успевала перехватить ножницы, но в какой-то момент не уследила. Есть у Сашки стремление переделать этот мир по собственному вкусу. Потому что он лучше знает, как все должно быть.</w:t>
      </w:r>
      <w:r w:rsidRPr="00A55A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5A08" w:rsidRDefault="00A55A08" w:rsidP="00A55A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он прилепил наклейку на дверь в мою комнату. Нарушение моего эстетического комфорта осложнилось комментарием: «Мама, это тебе подарок». Подарок нельзя просто так взять и отодрать – это заденет</w:t>
      </w:r>
      <w:r w:rsidR="00367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чувства</w:t>
      </w:r>
      <w:r w:rsidR="00367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дарящего… Благодарю за подарок и спрашиваю разрешения перенести наклейку на холодильник, аргументируя тем, что на кухне я провожу больше времени, чем в спальне, а значит буду дольше любоваться подаренной наклейкой. Внешний вид холодильника наклейка не испортит. Она гармонично впишется в компанию десятка магнитов, других наклеек и записок-напоминалок.</w:t>
      </w:r>
      <w:r w:rsidRPr="00A55A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5A08" w:rsidRDefault="00A55A08" w:rsidP="00A55A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подозрительно тихо в детской вот уже целых 10 минут… Прихожу в комнату, а там… Сашка раскрашивает ножку стульчика из необработанного дерева гуашью в черный цвет. К этому моменту другая ножка была уже красного цвета. Когда ко мне вернулся дар речи после увиденного, я смогла выдохнуть: «Саша, ты зачем?!» Саша невозмутимо продолжал свою деятельность, бросив проясняющий очевидный комментарий: «Чтобы было красиво». Есть закон: «Что не запрещено, то разрешено». С этой точки зрения ничего предосудительного Сашка не сделал. Я ведь его не предупредила, что нельзя раскрашивать мебель. Почему-то упустила из внимания, что такое возможно. У слов «творчество» и «натворил» один корень. Я понимаю, что 15 минут на стандартном А4 под присмотром при наличии четкой инструкции и образца – это еще не творчество. Творчество – это когда материалы в свободном доступе, вдохновение и полет фантазии. Но без рамок такого можно натворить…</w:t>
      </w:r>
      <w:r w:rsidRPr="00A55A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5A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A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устанавливаю рамки. Сашка может рисовать даже на стенах, но только в своей комнате и только над своей кроватью. ( У Сашки там сейчас аппликация из сов, деревьев и мотоциклов) Может при желании заклеить наклейками весь свой стол. Но только свой. На стол Арсения он не имеет права покушаться – это уже не Сашкина территория, а чужую территорию надо уважать. На мою территорию (в мою комнату) даже просто заходить с карандашами, мелками, пластилином, клеем, игрушками, едой, напитками – нельзя. Жесткое табу. Я очень ценю порядок и чистоту в зоне моего релакса. Я готова мириться с пластилином на комоде в детской – это нельзя убирать! Это вылеплены важные знаки: «Кормить динозавров запрещено!» и «Осторожно! Динозавры!» Я лояльна к кучке камней в углу детской комнаты – это сокровища. И толстая сучковатая палка, торчащая из ящика с игрушками не вызывает у меня раздражения. Меня предупредили, что это меч джедая. </w:t>
      </w:r>
    </w:p>
    <w:p w:rsidR="00A55A08" w:rsidRPr="00A55A08" w:rsidRDefault="00A55A08" w:rsidP="00A55A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моей комнате все должно быть так, как мне нравится. Это зона моего комфорта, в которой даже декоративные подушки на кровати должны лежать в строго определенном порядке параллельно линии стены. Вот так в отдельно взятой квартире уживаются детское творчество и мамина педантичность.</w:t>
      </w:r>
      <w:r w:rsidRPr="00A55A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5A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 Анна Быкова</w:t>
      </w:r>
    </w:p>
    <w:p w:rsidR="00A55A08" w:rsidRPr="00AF7828" w:rsidRDefault="00A55A08" w:rsidP="00A55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828">
        <w:rPr>
          <w:rFonts w:ascii="Times New Roman" w:hAnsi="Times New Roman" w:cs="Times New Roman"/>
          <w:sz w:val="28"/>
          <w:szCs w:val="28"/>
        </w:rPr>
        <w:t>По материалам интернета http://vk.com</w:t>
      </w:r>
    </w:p>
    <w:p w:rsidR="00A55A08" w:rsidRPr="00A55A08" w:rsidRDefault="00A55A08" w:rsidP="00A55A08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5A08" w:rsidRPr="00A5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A08"/>
    <w:rsid w:val="003676CE"/>
    <w:rsid w:val="00A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67B5"/>
  <w15:docId w15:val="{CD83C5B8-6205-4A81-8AC7-4CCA4C0A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A08"/>
  </w:style>
  <w:style w:type="paragraph" w:styleId="a3">
    <w:name w:val="No Spacing"/>
    <w:uiPriority w:val="1"/>
    <w:qFormat/>
    <w:rsid w:val="00A55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3177</Characters>
  <Application>Microsoft Office Word</Application>
  <DocSecurity>0</DocSecurity>
  <Lines>26</Lines>
  <Paragraphs>7</Paragraphs>
  <ScaleCrop>false</ScaleCrop>
  <Company>home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</dc:creator>
  <cp:keywords/>
  <dc:description/>
  <cp:lastModifiedBy>User</cp:lastModifiedBy>
  <cp:revision>4</cp:revision>
  <dcterms:created xsi:type="dcterms:W3CDTF">2019-11-17T22:10:00Z</dcterms:created>
  <dcterms:modified xsi:type="dcterms:W3CDTF">2019-11-18T20:56:00Z</dcterms:modified>
</cp:coreProperties>
</file>