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38CD" w14:textId="77777777" w:rsidR="00B859CD" w:rsidRDefault="00B859CD" w:rsidP="00B8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«Негативизм и демонстративное поведение ребёнка: как вести себя взрослым?»</w:t>
      </w:r>
    </w:p>
    <w:p w14:paraId="585DF733" w14:textId="77777777" w:rsidR="00B859CD" w:rsidRPr="00C2060F" w:rsidRDefault="00B859CD" w:rsidP="00B859C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060F">
        <w:rPr>
          <w:rFonts w:ascii="Times New Roman" w:hAnsi="Times New Roman" w:cs="Times New Roman"/>
          <w:bCs/>
          <w:sz w:val="28"/>
          <w:szCs w:val="28"/>
        </w:rPr>
        <w:t>Матвеева И.Б., корреспондент</w:t>
      </w:r>
    </w:p>
    <w:p w14:paraId="27E13A7E" w14:textId="5C89651A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негативизм не относится к кризисным проявлениям, то в большинстве случаев такое поведение свидетельствует о нарушениях взаимоотношений ребёнка со значимыми взрослыми. Как правило, он остро чувствует нехватку внимания, общения и одобрения. Демонстративное поведение становится компенсационным механизмом. Дети таким образом «проверяют» границы дозволенного во взаимоотношениях со взрослыми, а такж</w:t>
      </w:r>
      <w:r w:rsidR="00C66FD3">
        <w:rPr>
          <w:rFonts w:ascii="Times New Roman" w:hAnsi="Times New Roman" w:cs="Times New Roman"/>
          <w:sz w:val="28"/>
          <w:szCs w:val="28"/>
        </w:rPr>
        <w:t>е незыблемость семейных правил: «Не хочу и не буду их соблюдать, а заодно посмотрю, как поведут себя папа с мамой». Протесты могут быть связаны с реакцией ребёнка на трудную для него жизненную ситуацию, например на выход мамы на работу или появлением в семье младшего, а также с замаскированным страхом поражения</w:t>
      </w:r>
      <w:r w:rsidR="00C2060F">
        <w:rPr>
          <w:rFonts w:ascii="Times New Roman" w:hAnsi="Times New Roman" w:cs="Times New Roman"/>
          <w:sz w:val="28"/>
          <w:szCs w:val="28"/>
        </w:rPr>
        <w:t xml:space="preserve"> </w:t>
      </w:r>
      <w:r w:rsidR="00C66FD3">
        <w:rPr>
          <w:rFonts w:ascii="Times New Roman" w:hAnsi="Times New Roman" w:cs="Times New Roman"/>
          <w:sz w:val="28"/>
          <w:szCs w:val="28"/>
        </w:rPr>
        <w:t>(«у меня всё равно не получится, лучше откажусь»).</w:t>
      </w:r>
    </w:p>
    <w:p w14:paraId="068DBAE2" w14:textId="6173B59C" w:rsidR="00C66FD3" w:rsidRDefault="00C66FD3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Первое, что необходимо сделать родителям, </w:t>
      </w:r>
      <w:r w:rsidR="00C206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перестать реагировать на провоцирующее поведение, делать замечания и читать нотации. Особенно важно не демонстрировать ребёнку эмоций, даже внутри вы в буквальном смысле «кипите». Помните, именно такой реакции он и добивается. Такому ребёнку необходимо уделять внимание не тогда, когда он проявляет негативизм, а тогда, когда он хорошо себя ведёт. Старайтесь обращать внимание на его действия и уделять ему максимум внимания, когда он спокоен, уравновешен, никаких правил не нарушает, послушен. Пусть ваше общение именно в такие моменты будет максимально открытым и доверительным. Действуя </w:t>
      </w:r>
      <w:r w:rsidR="002D58B6">
        <w:rPr>
          <w:rFonts w:ascii="Times New Roman" w:hAnsi="Times New Roman" w:cs="Times New Roman"/>
          <w:sz w:val="28"/>
          <w:szCs w:val="28"/>
        </w:rPr>
        <w:t>«от противного», вам удастся свести к минимуму проявления негативизма и демонстративности и одновременно наладить взаимоотношения с ребёнком, уделив ему внимание, в котором он так нуждается. В случае необходимости важно чётко обозначить, что нарушение семейных правил недопустимо, что их  соблюдают се члены семьи. При этом родителям следует проявлять единодушие в требованиях, которые не должны быть противоречивы.</w:t>
      </w:r>
    </w:p>
    <w:p w14:paraId="74577D7A" w14:textId="77777777" w:rsidR="002D58B6" w:rsidRDefault="002D58B6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7594F9" w14:textId="77777777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журнала «Дошкольное воспитание» № 1, 2018 г., стр. 68., рубрика «Актуальный разговор».</w:t>
      </w:r>
    </w:p>
    <w:p w14:paraId="48E104C6" w14:textId="77777777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1047B" w14:textId="77777777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5D9BF" w14:textId="77777777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F3FFD" w14:textId="77777777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6B150" w14:textId="77777777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D3331" w14:textId="77777777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18C49" w14:textId="77777777" w:rsidR="00B859CD" w:rsidRDefault="00B859CD" w:rsidP="00B8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60D5A" w14:textId="77777777" w:rsidR="002D58B6" w:rsidRDefault="002D58B6"/>
    <w:p w14:paraId="07B0EAD5" w14:textId="77777777" w:rsidR="00BE0049" w:rsidRDefault="00BE0049" w:rsidP="00C206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0049" w:rsidSect="00B859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9CD"/>
    <w:rsid w:val="002608FD"/>
    <w:rsid w:val="002D58B6"/>
    <w:rsid w:val="00434A5F"/>
    <w:rsid w:val="009A00CC"/>
    <w:rsid w:val="009C4C31"/>
    <w:rsid w:val="00B859CD"/>
    <w:rsid w:val="00B90399"/>
    <w:rsid w:val="00BE0049"/>
    <w:rsid w:val="00C2060F"/>
    <w:rsid w:val="00C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5325"/>
  <w15:docId w15:val="{9E620578-96A0-43FF-BC9E-8906E174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2371B-12CD-403E-9708-580D6BAF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2020-01-25T17:02:00Z</dcterms:created>
  <dcterms:modified xsi:type="dcterms:W3CDTF">2020-02-08T17:31:00Z</dcterms:modified>
</cp:coreProperties>
</file>