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1" w:rsidRDefault="00D07521" w:rsidP="00D0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какого возраста можно вводить запреты для детей?»</w:t>
      </w:r>
    </w:p>
    <w:p w:rsidR="00D07521" w:rsidRDefault="00D07521" w:rsidP="00D07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И.Б., корреспондент</w:t>
      </w: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несколько этапов введения запретов,  что определяется возрастом ребёнка и его индивидуальными особенностями.</w:t>
      </w: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одного года ребёнок полностью зависим от родителей, активно познаёт окружающий мир и недостаточно понимает установленные правила и запреты.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могут демонстрировать своё отношение к его действиям и говорить, что то или иное поведение им неприятно, а также объяснять почему. Начинать следует с ограничений на причинение боли окружающим или себе самому. Но это, скорее, упреждающая мера, подготовка к введению запретов.</w:t>
      </w: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года и вплоть до трёх лет происходит знакомство малыша со словом «нет», с первыми ограничениями. Важно, чтоб их число не было чрезмерным, иначе они потеряют действенную силу. В идеале для каждого запрета должны существовать альтернативные варианты, с которыми мы знакомим ребёнка.</w:t>
      </w: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Первое правило, которое должен усвоить малыш: необходимо слушать родителей, иначе последует наказание.</w:t>
      </w:r>
    </w:p>
    <w:p w:rsidR="001363FE" w:rsidRDefault="001363FE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Полноценные запреты и наказания за несоблюдение введённых родителями ограничений начинают вводить только после кризиса трёх лет, с запретов, касающихся вопросов безопасности. Постепенно их количество расширяется, добавляются запреты, связанные с взаимоотношениями с окружающими. Запрещать что-либо родители должны уверенно, спокойно. Важно помнить, что вплоть до конца дошкольного возраста малыш следует запретам в основном в присутствии мамы и папы, иначе он может просто о них забыть. И только после шести-семи лет ребёнок способен вести себя в соответствии с запретами, даже когда взрослых нет рядом. Правда, его собственными внутренними запретами они станут не раньше подросткового возраста.</w:t>
      </w: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жур</w:t>
      </w:r>
      <w:r w:rsidR="001363FE">
        <w:rPr>
          <w:rFonts w:ascii="Times New Roman" w:hAnsi="Times New Roman" w:cs="Times New Roman"/>
          <w:sz w:val="28"/>
          <w:szCs w:val="28"/>
        </w:rPr>
        <w:t>нала «Дошкольное воспитание» № 9</w:t>
      </w:r>
      <w:r>
        <w:rPr>
          <w:rFonts w:ascii="Times New Roman" w:hAnsi="Times New Roman" w:cs="Times New Roman"/>
          <w:sz w:val="28"/>
          <w:szCs w:val="28"/>
        </w:rPr>
        <w:t xml:space="preserve">, 2018 г., стр. </w:t>
      </w:r>
      <w:r w:rsidR="001363FE">
        <w:rPr>
          <w:rFonts w:ascii="Times New Roman" w:hAnsi="Times New Roman" w:cs="Times New Roman"/>
          <w:sz w:val="28"/>
          <w:szCs w:val="28"/>
        </w:rPr>
        <w:t>46-46</w:t>
      </w:r>
      <w:r>
        <w:rPr>
          <w:rFonts w:ascii="Times New Roman" w:hAnsi="Times New Roman" w:cs="Times New Roman"/>
          <w:sz w:val="28"/>
          <w:szCs w:val="28"/>
        </w:rPr>
        <w:t>., рубрика «Актуальный разговор».</w:t>
      </w: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21" w:rsidRDefault="00D07521" w:rsidP="00D0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FC" w:rsidRDefault="007D40FC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136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«Может ли влияние школы, детского сада, других детей перечеркнуть воспитание в семье?»</w:t>
      </w:r>
    </w:p>
    <w:p w:rsidR="001363FE" w:rsidRDefault="001363FE" w:rsidP="00136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И.Б., корреспондент</w:t>
      </w:r>
    </w:p>
    <w:p w:rsidR="001363FE" w:rsidRDefault="001363FE" w:rsidP="0013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2E">
        <w:rPr>
          <w:rFonts w:ascii="Times New Roman" w:hAnsi="Times New Roman" w:cs="Times New Roman"/>
          <w:sz w:val="28"/>
          <w:szCs w:val="28"/>
        </w:rPr>
        <w:t>В этой проблеме м</w:t>
      </w:r>
      <w:r w:rsidR="00443DDF">
        <w:rPr>
          <w:rFonts w:ascii="Times New Roman" w:hAnsi="Times New Roman" w:cs="Times New Roman"/>
          <w:sz w:val="28"/>
          <w:szCs w:val="28"/>
        </w:rPr>
        <w:t>ногое определяется незыблемостью и справедливостью принятых правил в глазах ребёнка. Если он чувствует, что и родители верят в семейные ценности и соблюдают эти правила, то и на</w:t>
      </w:r>
      <w:r w:rsidR="00E37F2E">
        <w:rPr>
          <w:rFonts w:ascii="Times New Roman" w:hAnsi="Times New Roman" w:cs="Times New Roman"/>
          <w:sz w:val="28"/>
          <w:szCs w:val="28"/>
        </w:rPr>
        <w:t>рушать их он, скорее всего не бу</w:t>
      </w:r>
      <w:r w:rsidR="00443DDF">
        <w:rPr>
          <w:rFonts w:ascii="Times New Roman" w:hAnsi="Times New Roman" w:cs="Times New Roman"/>
          <w:sz w:val="28"/>
          <w:szCs w:val="28"/>
        </w:rPr>
        <w:t xml:space="preserve">дет. То </w:t>
      </w:r>
      <w:proofErr w:type="gramStart"/>
      <w:r w:rsidR="00443DD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443DDF">
        <w:rPr>
          <w:rFonts w:ascii="Times New Roman" w:hAnsi="Times New Roman" w:cs="Times New Roman"/>
          <w:sz w:val="28"/>
          <w:szCs w:val="28"/>
        </w:rPr>
        <w:t xml:space="preserve"> почему он не может курить, без конца играть в телефон или материться, если он наблюдал, как это делают его родители? Или как он может верить в правила, если его наказывают без объяснений? Речь не идёт о том, что Саша или Олег</w:t>
      </w:r>
      <w:r w:rsidR="00E37F2E">
        <w:rPr>
          <w:rFonts w:ascii="Times New Roman" w:hAnsi="Times New Roman" w:cs="Times New Roman"/>
          <w:sz w:val="28"/>
          <w:szCs w:val="28"/>
        </w:rPr>
        <w:t xml:space="preserve"> или Маша и Петя не будут на него влиять. Обязательно будут, и чем больше ограждать – тем больше интереса станет вызывать их общество. Но если ребёнок открыто общается с вами и знает, что его рассказы не вызовут порицания и тем более наказания, он обязательно поделиться новым опытом. И тут уже задача родителей – подвести его к нужному выводу.</w:t>
      </w:r>
    </w:p>
    <w:p w:rsidR="001363FE" w:rsidRDefault="001363FE" w:rsidP="0013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13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журнала «Дошкольное воспитание» № 9, 2018 г., стр. </w:t>
      </w:r>
      <w:r w:rsidR="00E37F2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 рубрика «Актуальный разговор».</w:t>
      </w:r>
    </w:p>
    <w:p w:rsidR="001363FE" w:rsidRDefault="001363FE" w:rsidP="0013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FE" w:rsidRDefault="001363F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E3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 какого возраста и как лучше приучать детей к труду?»</w:t>
      </w:r>
    </w:p>
    <w:p w:rsidR="00E37F2E" w:rsidRDefault="00E37F2E" w:rsidP="00E3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И.Б., корреспондент</w:t>
      </w:r>
    </w:p>
    <w:p w:rsidR="00E37F2E" w:rsidRDefault="00E37F2E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Основы трудолюбия закладываются в семье. Начинается всё с домашнего труда, а потом уже переносится на другие виды деятельности, включая учебную и профессиональную. Навыки самообслуживания и поддержания порядка влияют не только на трудолюбие, но и на развитие чистоплотности. Пунктуальности, самостоятельности действий и суждений, организаторских способностей, заботливости и ответственности.</w:t>
      </w:r>
    </w:p>
    <w:p w:rsidR="00E37F2E" w:rsidRDefault="00E37F2E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Приучение</w:t>
      </w:r>
      <w:r w:rsidR="009756DF">
        <w:rPr>
          <w:rFonts w:ascii="Times New Roman" w:hAnsi="Times New Roman" w:cs="Times New Roman"/>
          <w:sz w:val="28"/>
          <w:szCs w:val="28"/>
        </w:rPr>
        <w:t xml:space="preserve"> к труду можно начинать с ранне</w:t>
      </w:r>
      <w:r>
        <w:rPr>
          <w:rFonts w:ascii="Times New Roman" w:hAnsi="Times New Roman" w:cs="Times New Roman"/>
          <w:sz w:val="28"/>
          <w:szCs w:val="28"/>
        </w:rPr>
        <w:t xml:space="preserve">го возраста. Простейшие правила порядка малыш </w:t>
      </w:r>
      <w:r w:rsidR="009756DF">
        <w:rPr>
          <w:rFonts w:ascii="Times New Roman" w:hAnsi="Times New Roman" w:cs="Times New Roman"/>
          <w:sz w:val="28"/>
          <w:szCs w:val="28"/>
        </w:rPr>
        <w:t>способен усвоить уже после года. Самое главное, чтобы требования, предъявляемые к ребёнку, соответствовали его возрасту и способностям. Начинать лучше с самых простых занятий: например, ребёнок может убрать за собой игрушки, помочь загрузить в стиральную машину бельё или выгрузить его.</w:t>
      </w:r>
    </w:p>
    <w:p w:rsidR="009756DF" w:rsidRDefault="009756DF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Ближе к полутора годам малыш сам с удовольствием «помогает» своим родителям. Обязательно нужно поощрять его инициативу, если даже придётся заново подметать или перемывать посуду, - такие порывы являются основой для формирования трудолюбия. Можно переключать ребёнка на посильные для него задачи: предложить убрать разбросанные предметы, вытереть пролитую на стол воду и т.п. Взрослые сами должны быть примером для ребёнка, демонстрировать, как лучше выполнить те или иные домашние дела, терпеливо обучать его этому. Неинтересные для малыша обязанности можно превращать в игру, например, во время уборки попутно изучать цвета и формы предметов. На первоначальном этапе особенно важно хвалить ребёнка за помощь.</w:t>
      </w:r>
    </w:p>
    <w:p w:rsidR="009756DF" w:rsidRDefault="009756DF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трёх лет можно постепенно расширять круг обязанностей малыша: подключать его к работе на кухне (например, мыть овощи и фрукты</w:t>
      </w:r>
      <w:r w:rsidR="00A23401">
        <w:rPr>
          <w:rFonts w:ascii="Times New Roman" w:hAnsi="Times New Roman" w:cs="Times New Roman"/>
          <w:sz w:val="28"/>
          <w:szCs w:val="28"/>
        </w:rPr>
        <w:t>), стирке (например, сортировать бельё), уборке (например, подметать или мыть пол), к уходу за растениями и животными. В этом возрасте важно идти от интересов ребёнка, поручать ему в первую очередь то, что ему нравится.</w:t>
      </w:r>
    </w:p>
    <w:p w:rsidR="00A23401" w:rsidRDefault="00A23401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четырём-пяти годам перечень обязанностей ребёнка продолжает дополняться: помощь в приготовлении пищи, наведение порядка в своей комнате, пользование бытовыми приборами, например, пылесосом.</w:t>
      </w:r>
    </w:p>
    <w:p w:rsidR="00A23401" w:rsidRDefault="00A23401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Естественно, всё это по-прежнему происходит под присмотром взрослых. Сохраняет своё значение игровая форма выполнения таких действий, что позволит сохранить интерес ребёнка к домашнему труду. В таком случае помощь по дому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дополнительный развивающий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, стимулировать развитие крупной и мелкой моторики ребёнка, расширять его кругозор. Кроме соответствующей возрасту организации труда важно помнить про похвалу за помощь.</w:t>
      </w:r>
    </w:p>
    <w:p w:rsidR="00A23401" w:rsidRDefault="00A23401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таком алгоритме действий к концу дошкольного возраста ребёнок станет отличным помощником по дому. Чтобы трудолюбие закрепилось и стало чертой характера</w:t>
      </w:r>
      <w:r w:rsidR="00D56859">
        <w:rPr>
          <w:rFonts w:ascii="Times New Roman" w:hAnsi="Times New Roman" w:cs="Times New Roman"/>
          <w:sz w:val="28"/>
          <w:szCs w:val="28"/>
        </w:rPr>
        <w:t xml:space="preserve">, очень важно разнообразить и чередовать поручаемые ему домашние дела, которые должны выполняться регулярно. Любое новое занятие осуществляется совместно </w:t>
      </w:r>
      <w:proofErr w:type="gramStart"/>
      <w:r w:rsidR="00D568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56859">
        <w:rPr>
          <w:rFonts w:ascii="Times New Roman" w:hAnsi="Times New Roman" w:cs="Times New Roman"/>
          <w:sz w:val="28"/>
          <w:szCs w:val="28"/>
        </w:rPr>
        <w:t xml:space="preserve"> взрослым, затем ребёнок постепенно переходит к самостоятельному его исполнению под контролем, а после и без постоянного внимания со стороны родителей. Важно избегать критики и нравоучений, иначе малыш начнёт всеми правдами и неправдами избегать домашнего труда. </w:t>
      </w:r>
      <w:r w:rsidR="00D56859">
        <w:rPr>
          <w:rFonts w:ascii="Times New Roman" w:hAnsi="Times New Roman" w:cs="Times New Roman"/>
          <w:sz w:val="28"/>
          <w:szCs w:val="28"/>
        </w:rPr>
        <w:lastRenderedPageBreak/>
        <w:t xml:space="preserve">Старайтесь спокойно реагировать на его бытовые промахи. Все мы имеем право на ошибку, и родители должны вселять в ребёнке  уверенность в том, что он способен исправит собственные промахи, в том числе и в трудовой деятельности. Важно не переделывать за него, а просить исправить всё самому. Работа по дому не должна становиться наказанием, она – систематическая </w:t>
      </w:r>
      <w:r w:rsidR="003B293B">
        <w:rPr>
          <w:rFonts w:ascii="Times New Roman" w:hAnsi="Times New Roman" w:cs="Times New Roman"/>
          <w:sz w:val="28"/>
          <w:szCs w:val="28"/>
        </w:rPr>
        <w:t>обязанность. Родителям нужно</w:t>
      </w:r>
      <w:r w:rsidR="00D56859">
        <w:rPr>
          <w:rFonts w:ascii="Times New Roman" w:hAnsi="Times New Roman" w:cs="Times New Roman"/>
          <w:sz w:val="28"/>
          <w:szCs w:val="28"/>
        </w:rPr>
        <w:t xml:space="preserve"> учит малыша доводить начатое дело до конца.</w:t>
      </w:r>
    </w:p>
    <w:p w:rsidR="00D56859" w:rsidRDefault="00D56859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Конечно, ранний и дошкольный возраст – это только начальный этап развития трудолюбия. В этот </w:t>
      </w:r>
      <w:r w:rsidR="003B293B">
        <w:rPr>
          <w:rFonts w:ascii="Times New Roman" w:hAnsi="Times New Roman" w:cs="Times New Roman"/>
          <w:sz w:val="28"/>
          <w:szCs w:val="28"/>
        </w:rPr>
        <w:t>период закладываются основы это</w:t>
      </w:r>
      <w:r>
        <w:rPr>
          <w:rFonts w:ascii="Times New Roman" w:hAnsi="Times New Roman" w:cs="Times New Roman"/>
          <w:sz w:val="28"/>
          <w:szCs w:val="28"/>
        </w:rPr>
        <w:t xml:space="preserve">го качества. Наиболее полно оно начнёт раскрываться в младшем </w:t>
      </w:r>
      <w:r w:rsidR="003B293B">
        <w:rPr>
          <w:rFonts w:ascii="Times New Roman" w:hAnsi="Times New Roman" w:cs="Times New Roman"/>
          <w:sz w:val="28"/>
          <w:szCs w:val="28"/>
        </w:rPr>
        <w:t xml:space="preserve">школьном возрасте, когда, по мнению психолога Эрика </w:t>
      </w:r>
      <w:proofErr w:type="spellStart"/>
      <w:r w:rsidR="003B293B">
        <w:rPr>
          <w:rFonts w:ascii="Times New Roman" w:hAnsi="Times New Roman" w:cs="Times New Roman"/>
          <w:sz w:val="28"/>
          <w:szCs w:val="28"/>
        </w:rPr>
        <w:t>Эриксона</w:t>
      </w:r>
      <w:proofErr w:type="spellEnd"/>
      <w:r w:rsidR="003B293B">
        <w:rPr>
          <w:rFonts w:ascii="Times New Roman" w:hAnsi="Times New Roman" w:cs="Times New Roman"/>
          <w:sz w:val="28"/>
          <w:szCs w:val="28"/>
        </w:rPr>
        <w:t>, первостепенной задачей развития и является формирование трудолюбия, «умелости» в различных видах деятельности, уверенности в своих силах. Иначе у ребёнка может возникнуть чувство неполноценности по поводу своей неумелости и неловкости.</w:t>
      </w:r>
    </w:p>
    <w:p w:rsidR="00E37F2E" w:rsidRDefault="00E37F2E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журнала «Дошкольное воспитание» № 9, 2018 г., стр. </w:t>
      </w:r>
      <w:r w:rsidR="003B293B">
        <w:rPr>
          <w:rFonts w:ascii="Times New Roman" w:hAnsi="Times New Roman" w:cs="Times New Roman"/>
          <w:sz w:val="28"/>
          <w:szCs w:val="28"/>
        </w:rPr>
        <w:t>43-44</w:t>
      </w:r>
      <w:r>
        <w:rPr>
          <w:rFonts w:ascii="Times New Roman" w:hAnsi="Times New Roman" w:cs="Times New Roman"/>
          <w:sz w:val="28"/>
          <w:szCs w:val="28"/>
        </w:rPr>
        <w:t>, рубрика «Актуальный разговор».</w:t>
      </w:r>
    </w:p>
    <w:p w:rsidR="00E37F2E" w:rsidRDefault="00E37F2E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E3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F2E" w:rsidRPr="007D40FC" w:rsidRDefault="00E37F2E" w:rsidP="007D4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F2E" w:rsidRPr="007D40FC" w:rsidSect="007D40F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D40FC"/>
    <w:rsid w:val="001363FE"/>
    <w:rsid w:val="002608FD"/>
    <w:rsid w:val="003B293B"/>
    <w:rsid w:val="00443DDF"/>
    <w:rsid w:val="007D40FC"/>
    <w:rsid w:val="009756DF"/>
    <w:rsid w:val="009C4C31"/>
    <w:rsid w:val="00A23401"/>
    <w:rsid w:val="00D07521"/>
    <w:rsid w:val="00D55B18"/>
    <w:rsid w:val="00D56859"/>
    <w:rsid w:val="00E3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38F7-9548-4B45-B683-490B6B33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2020-02-09T16:55:00Z</dcterms:created>
  <dcterms:modified xsi:type="dcterms:W3CDTF">2020-02-09T18:27:00Z</dcterms:modified>
</cp:coreProperties>
</file>