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AA52" w14:textId="77777777" w:rsidR="002F2B2F" w:rsidRDefault="000B106D" w:rsidP="0012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какого возраста можно пойти с ребёнком в кинотеатр? </w:t>
      </w:r>
    </w:p>
    <w:p w14:paraId="34F7C51C" w14:textId="77777777" w:rsidR="002F2B2F" w:rsidRPr="00FC0043" w:rsidRDefault="002F2B2F" w:rsidP="002F2B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0043">
        <w:rPr>
          <w:rFonts w:ascii="Times New Roman" w:hAnsi="Times New Roman" w:cs="Times New Roman"/>
          <w:bCs/>
          <w:sz w:val="28"/>
          <w:szCs w:val="28"/>
        </w:rPr>
        <w:t>Матвеева И.Б., корреспондент</w:t>
      </w:r>
    </w:p>
    <w:p w14:paraId="5680A127" w14:textId="77777777" w:rsidR="00E7161C" w:rsidRDefault="000B106D" w:rsidP="00E7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выбрать оптимальное время начала посещения кинотеатра, нужно ориентироваться на особенности ребёнка, связанные с возрастом</w:t>
      </w:r>
      <w:r w:rsidR="00060AE3">
        <w:rPr>
          <w:rFonts w:ascii="Times New Roman" w:hAnsi="Times New Roman" w:cs="Times New Roman"/>
          <w:sz w:val="28"/>
          <w:szCs w:val="28"/>
        </w:rPr>
        <w:t xml:space="preserve"> и индивидуальными качествами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AE3">
        <w:rPr>
          <w:rFonts w:ascii="Times New Roman" w:hAnsi="Times New Roman" w:cs="Times New Roman"/>
          <w:sz w:val="28"/>
          <w:szCs w:val="28"/>
        </w:rPr>
        <w:t xml:space="preserve"> Так, детям до четырёх лет трудно смотреть мультфильмы до 30 минут, до трёх</w:t>
      </w:r>
      <w:r w:rsidR="00FC0043">
        <w:rPr>
          <w:rFonts w:ascii="Times New Roman" w:hAnsi="Times New Roman" w:cs="Times New Roman"/>
          <w:sz w:val="28"/>
          <w:szCs w:val="28"/>
        </w:rPr>
        <w:t xml:space="preserve"> – </w:t>
      </w:r>
      <w:r w:rsidR="00060AE3">
        <w:rPr>
          <w:rFonts w:ascii="Times New Roman" w:hAnsi="Times New Roman" w:cs="Times New Roman"/>
          <w:sz w:val="28"/>
          <w:szCs w:val="28"/>
        </w:rPr>
        <w:t xml:space="preserve">более 20 минут, а до двух – более 10 минут. Они начнут капризничать, ёрзать и разговаривать. С трёх лет дети уже пытаются подражать поведению взрослых в кинотеатре, но это им удаётся с трудом. И  только в четыре – четыре с половиной года </w:t>
      </w:r>
      <w:r w:rsidR="00CA44E2">
        <w:rPr>
          <w:rFonts w:ascii="Times New Roman" w:hAnsi="Times New Roman" w:cs="Times New Roman"/>
          <w:sz w:val="28"/>
          <w:szCs w:val="28"/>
        </w:rPr>
        <w:t>дети способны сдерживать желание громко разговаривать, соблюдать основные правила поведения в общественных местах. Но даже с детьми такого возраста походы в кинотеатр не всегда проходят гладко. Их может испугать непривычная обстановка, темнота или громкий звук.</w:t>
      </w:r>
    </w:p>
    <w:p w14:paraId="75BF30BC" w14:textId="2CDDDD54" w:rsidR="00CA44E2" w:rsidRDefault="00CA44E2" w:rsidP="00E7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этим причинам нужно ориентироваться не только на возраст (оптимальным считается всё-таки достижение 5-ти лет), но и на индивидуальные особенности (для некоторых малышей даже в 5 лет поход в кинотеатр может стать настоящим испытанием). Для родителей важно заранее найти информацию о сюжете мультфильма и его продолжительности, изучить отзывы о нём. Стоит обсудить с ребёнком, что такое кинотеатр и как нужно вести себя во время просмотра. Предпочтительнее посещать </w:t>
      </w:r>
      <w:r w:rsidR="005F3546">
        <w:rPr>
          <w:rFonts w:ascii="Times New Roman" w:hAnsi="Times New Roman" w:cs="Times New Roman"/>
          <w:sz w:val="28"/>
          <w:szCs w:val="28"/>
        </w:rPr>
        <w:t>сеансы в первую половину дня. Места для просмотра лучше выбирать подальше от экрана. Если есть необходимость, то запастись привычным для ребёнка питьём. Выбираем формат 2</w:t>
      </w:r>
      <w:r w:rsidR="005F35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3546" w:rsidRPr="005F3546">
        <w:rPr>
          <w:rFonts w:ascii="Times New Roman" w:hAnsi="Times New Roman" w:cs="Times New Roman"/>
          <w:sz w:val="28"/>
          <w:szCs w:val="28"/>
        </w:rPr>
        <w:t xml:space="preserve"> и как можно дольше отказываемся от форматов 3</w:t>
      </w:r>
      <w:r w:rsidR="005F35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3546" w:rsidRPr="005F3546">
        <w:rPr>
          <w:rFonts w:ascii="Times New Roman" w:hAnsi="Times New Roman" w:cs="Times New Roman"/>
          <w:sz w:val="28"/>
          <w:szCs w:val="28"/>
        </w:rPr>
        <w:t xml:space="preserve"> и тем более 4</w:t>
      </w:r>
      <w:r w:rsidR="005F35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3546" w:rsidRPr="005F3546">
        <w:rPr>
          <w:rFonts w:ascii="Times New Roman" w:hAnsi="Times New Roman" w:cs="Times New Roman"/>
          <w:sz w:val="28"/>
          <w:szCs w:val="28"/>
        </w:rPr>
        <w:t xml:space="preserve">, поскольку они могут негативно </w:t>
      </w:r>
      <w:r w:rsidR="005F3546">
        <w:rPr>
          <w:rFonts w:ascii="Times New Roman" w:hAnsi="Times New Roman" w:cs="Times New Roman"/>
          <w:sz w:val="28"/>
          <w:szCs w:val="28"/>
        </w:rPr>
        <w:t>по</w:t>
      </w:r>
      <w:r w:rsidR="005F3546" w:rsidRPr="005F3546">
        <w:rPr>
          <w:rFonts w:ascii="Times New Roman" w:hAnsi="Times New Roman" w:cs="Times New Roman"/>
          <w:sz w:val="28"/>
          <w:szCs w:val="28"/>
        </w:rPr>
        <w:t xml:space="preserve">влиять </w:t>
      </w:r>
      <w:r w:rsidR="005F3546">
        <w:rPr>
          <w:rFonts w:ascii="Times New Roman" w:hAnsi="Times New Roman" w:cs="Times New Roman"/>
          <w:sz w:val="28"/>
          <w:szCs w:val="28"/>
        </w:rPr>
        <w:t xml:space="preserve">на зрение и нервную систему ребёнка. Можно предложить малышу взять с собой любимую игрушку – она поможет спокойнее реагировать на непривычную обстановку. Если что-то пойдёт не по плану, ребёнок устанет или ему будет неинтересно, то лучше просто уйти, не уговаривая </w:t>
      </w:r>
      <w:r w:rsidR="005852A6">
        <w:rPr>
          <w:rFonts w:ascii="Times New Roman" w:hAnsi="Times New Roman" w:cs="Times New Roman"/>
          <w:sz w:val="28"/>
          <w:szCs w:val="28"/>
        </w:rPr>
        <w:t>досмотреть сеанс до конца.</w:t>
      </w:r>
    </w:p>
    <w:p w14:paraId="54C75048" w14:textId="77777777" w:rsidR="00FC0043" w:rsidRDefault="005852A6" w:rsidP="00585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 время отличной альтернативой может стать домашний кинотеатр с приглашением для просмотра друзей вашего ребёнка. Пользы от него будет ничуть не меньше, чем от посещения публичного кинотеатра.</w:t>
      </w:r>
    </w:p>
    <w:p w14:paraId="11ADEA23" w14:textId="59614CFC" w:rsidR="005852A6" w:rsidRDefault="005852A6" w:rsidP="00FC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журнала «Дошкольное воспитание», №1-2020 г.,</w:t>
      </w:r>
      <w:r w:rsidR="00FC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FC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</w:t>
      </w:r>
    </w:p>
    <w:p w14:paraId="57FBF4F0" w14:textId="77777777" w:rsidR="005852A6" w:rsidRDefault="005852A6" w:rsidP="00585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08C2D" w14:textId="77777777" w:rsidR="005852A6" w:rsidRDefault="005852A6" w:rsidP="000B1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E9740" w14:textId="77777777" w:rsidR="005852A6" w:rsidRPr="005F3546" w:rsidRDefault="005852A6" w:rsidP="000B1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D6AAA" w14:textId="77777777" w:rsidR="002F2B2F" w:rsidRDefault="001267B8" w:rsidP="000B1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D31AB43" w14:textId="77777777" w:rsidR="002F2B2F" w:rsidRPr="006906B4" w:rsidRDefault="002F2B2F" w:rsidP="002F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40954" w14:textId="77777777" w:rsidR="002F2B2F" w:rsidRPr="002E355E" w:rsidRDefault="002F2B2F" w:rsidP="002F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682C7" w14:textId="77777777" w:rsidR="002F2B2F" w:rsidRDefault="002F2B2F" w:rsidP="002F2B2F">
      <w:pPr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</w:p>
    <w:p w14:paraId="38B3ED07" w14:textId="77777777" w:rsidR="002F2B2F" w:rsidRDefault="002F2B2F"/>
    <w:sectPr w:rsidR="002F2B2F" w:rsidSect="00E716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61167"/>
    <w:multiLevelType w:val="hybridMultilevel"/>
    <w:tmpl w:val="97B456D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336267CD"/>
    <w:multiLevelType w:val="hybridMultilevel"/>
    <w:tmpl w:val="F424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B2F"/>
    <w:rsid w:val="00060AE3"/>
    <w:rsid w:val="000B106D"/>
    <w:rsid w:val="000D58BF"/>
    <w:rsid w:val="00102664"/>
    <w:rsid w:val="001267B8"/>
    <w:rsid w:val="002608FD"/>
    <w:rsid w:val="002F2B2F"/>
    <w:rsid w:val="0050613E"/>
    <w:rsid w:val="005852A6"/>
    <w:rsid w:val="005F3546"/>
    <w:rsid w:val="00807F74"/>
    <w:rsid w:val="008E61F0"/>
    <w:rsid w:val="009C4C31"/>
    <w:rsid w:val="00CA44E2"/>
    <w:rsid w:val="00D079C4"/>
    <w:rsid w:val="00E11620"/>
    <w:rsid w:val="00E7161C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1CEA"/>
  <w15:docId w15:val="{79A0C010-2CF4-42E0-8C00-D8A6C7A1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3744-306E-4D6A-8B2A-957E001F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</cp:revision>
  <dcterms:created xsi:type="dcterms:W3CDTF">2019-12-06T06:38:00Z</dcterms:created>
  <dcterms:modified xsi:type="dcterms:W3CDTF">2020-06-21T16:26:00Z</dcterms:modified>
</cp:coreProperties>
</file>